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left="0" w:hanging="0"/>
        <w:rPr>
          <w:u w:val="single"/>
        </w:rPr>
      </w:pPr>
      <w:r>
        <w:rPr>
          <w:u w:val="single"/>
        </w:rPr>
        <w:t>Feedback Sheet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Please return to:   interchange159@yahoo.co.uk</w:t>
      </w:r>
    </w:p>
    <w:p>
      <w:pPr>
        <w:pStyle w:val="Normal"/>
        <w:rPr>
          <w:b/>
          <w:b/>
          <w:bCs/>
          <w:szCs w:val="24"/>
          <w:u w:val="single"/>
          <w:lang w:val="en-GB"/>
        </w:rPr>
      </w:pPr>
      <w:r>
        <w:rPr>
          <w:b/>
          <w:bCs/>
          <w:szCs w:val="24"/>
          <w:u w:val="single"/>
          <w:lang w:val="en-GB"/>
        </w:rPr>
      </w:r>
    </w:p>
    <w:p>
      <w:pPr>
        <w:pStyle w:val="Normal"/>
        <w:rPr>
          <w:szCs w:val="24"/>
          <w:u w:val="single"/>
        </w:rPr>
      </w:pPr>
      <w:r>
        <w:rPr>
          <w:szCs w:val="24"/>
          <w:u w:val="single"/>
        </w:rPr>
        <w:t>Organisation and administration of the service through your Employer:</w:t>
      </w:r>
    </w:p>
    <w:p>
      <w:pPr>
        <w:pStyle w:val="Normal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  <w:t>How easy was it for you to access the counselling service?</w:t>
      </w:r>
    </w:p>
    <w:p>
      <w:pPr>
        <w:pStyle w:val="Normal"/>
        <w:rPr>
          <w:szCs w:val="24"/>
          <w:lang w:val="en-GB"/>
        </w:rPr>
      </w:pPr>
      <w:r>
        <w:rPr>
          <w:szCs w:val="24"/>
          <w:lang w:val="en-GB"/>
        </w:rPr>
        <w:t xml:space="preserve">      </w:t>
      </w:r>
    </w:p>
    <w:p>
      <w:pPr>
        <w:pStyle w:val="Normal"/>
        <w:rPr/>
      </w:pPr>
      <w:r>
        <w:rPr>
          <w:szCs w:val="24"/>
          <w:lang w:val="en-GB"/>
        </w:rPr>
        <w:t xml:space="preserve"> </w:t>
      </w:r>
      <w:r>
        <w:rPr>
          <w:szCs w:val="24"/>
          <w:lang w:val="en-GB"/>
        </w:rPr>
        <w:t>-</w:t>
      </w:r>
      <w:r>
        <w:rPr>
          <w:szCs w:val="24"/>
        </w:rPr>
        <w:t xml:space="preserve">Very easy     </w:t>
      </w:r>
      <w:r>
        <w:rPr>
          <w:szCs w:val="24"/>
          <w:lang w:val="en-GB"/>
        </w:rPr>
        <w:t xml:space="preserve">   </w:t>
      </w:r>
      <w:r>
        <w:rPr>
          <w:szCs w:val="24"/>
        </w:rPr>
        <w:t xml:space="preserve"> </w:t>
      </w:r>
      <w:r>
        <w:rPr>
          <w:szCs w:val="24"/>
          <w:lang w:val="en-GB"/>
        </w:rPr>
        <w:t xml:space="preserve"> -</w:t>
      </w:r>
      <w:r>
        <w:rPr>
          <w:szCs w:val="24"/>
        </w:rPr>
        <w:t xml:space="preserve"> Quite easy    </w:t>
      </w:r>
      <w:r>
        <w:rPr>
          <w:szCs w:val="24"/>
          <w:lang w:val="en-GB"/>
        </w:rPr>
        <w:t xml:space="preserve">  </w:t>
      </w:r>
      <w:r>
        <w:rPr>
          <w:szCs w:val="24"/>
        </w:rPr>
        <w:t xml:space="preserve"> </w:t>
      </w:r>
      <w:r>
        <w:rPr>
          <w:szCs w:val="24"/>
          <w:lang w:val="en-GB"/>
        </w:rPr>
        <w:t xml:space="preserve">   </w:t>
      </w:r>
      <w:r>
        <w:rPr>
          <w:szCs w:val="24"/>
        </w:rPr>
        <w:t xml:space="preserve">   </w:t>
      </w:r>
      <w:r>
        <w:rPr>
          <w:szCs w:val="24"/>
          <w:lang w:val="en-GB"/>
        </w:rPr>
        <w:t>-</w:t>
      </w:r>
      <w:r>
        <w:rPr>
          <w:szCs w:val="24"/>
        </w:rPr>
        <w:t xml:space="preserve"> Difficult        </w:t>
      </w:r>
      <w:r>
        <w:rPr>
          <w:szCs w:val="24"/>
          <w:lang w:val="en-GB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en-GB"/>
        </w:rPr>
        <w:t xml:space="preserve">- </w:t>
      </w:r>
      <w:r>
        <w:rPr>
          <w:szCs w:val="24"/>
        </w:rPr>
        <w:t>Very difficult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  <w:t>How did you experience Interchange’s handling of your request for counselling?</w:t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Cs w:val="24"/>
          <w:lang w:val="en-GB"/>
        </w:rPr>
        <w:t>V</w:t>
      </w:r>
      <w:r>
        <w:rPr>
          <w:szCs w:val="24"/>
        </w:rPr>
        <w:t xml:space="preserve">ery efficient          </w:t>
      </w:r>
      <w:r>
        <w:rPr>
          <w:sz w:val="28"/>
          <w:szCs w:val="28"/>
        </w:rPr>
        <w:t xml:space="preserve">  -</w:t>
      </w:r>
      <w:r>
        <w:rPr>
          <w:szCs w:val="24"/>
        </w:rPr>
        <w:t xml:space="preserve">  Quite efficient        </w:t>
      </w:r>
      <w:r>
        <w:rPr>
          <w:sz w:val="28"/>
          <w:szCs w:val="28"/>
        </w:rPr>
        <w:t>-</w:t>
      </w:r>
      <w:r>
        <w:rPr>
          <w:szCs w:val="24"/>
        </w:rPr>
        <w:t xml:space="preserve">   Not very efficient       </w:t>
      </w:r>
      <w:r>
        <w:rPr>
          <w:sz w:val="28"/>
          <w:szCs w:val="28"/>
        </w:rPr>
        <w:t xml:space="preserve"> -</w:t>
      </w:r>
      <w:r>
        <w:rPr>
          <w:szCs w:val="24"/>
        </w:rPr>
        <w:t xml:space="preserve">   Inefficient</w:t>
      </w:r>
    </w:p>
    <w:p>
      <w:pPr>
        <w:pStyle w:val="Normal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Normal"/>
        <w:rPr>
          <w:szCs w:val="24"/>
          <w:u w:val="single"/>
        </w:rPr>
      </w:pPr>
      <w:r>
        <w:rPr>
          <w:szCs w:val="24"/>
          <w:u w:val="single"/>
        </w:rPr>
        <w:t>Your counselling experience:</w:t>
      </w:r>
    </w:p>
    <w:p>
      <w:pPr>
        <w:pStyle w:val="Normal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  <w:t>How helpful was the counselling you received?</w:t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Cs w:val="24"/>
        </w:rPr>
        <w:t xml:space="preserve">Very helpful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 xml:space="preserve">  -</w:t>
      </w:r>
      <w:r>
        <w:rPr>
          <w:szCs w:val="24"/>
        </w:rPr>
        <w:t xml:space="preserve"> </w:t>
      </w:r>
      <w:r>
        <w:rPr>
          <w:szCs w:val="24"/>
          <w:lang w:val="en-GB"/>
        </w:rPr>
        <w:t xml:space="preserve"> </w:t>
      </w:r>
      <w:r>
        <w:rPr>
          <w:szCs w:val="24"/>
        </w:rPr>
        <w:t xml:space="preserve"> Quite helpful        </w:t>
      </w:r>
      <w:r>
        <w:rPr>
          <w:sz w:val="28"/>
          <w:szCs w:val="28"/>
        </w:rPr>
        <w:t>-</w:t>
      </w:r>
      <w:r>
        <w:rPr>
          <w:szCs w:val="24"/>
        </w:rPr>
        <w:t xml:space="preserve">  Not very helpful           </w:t>
      </w:r>
      <w:r>
        <w:rPr>
          <w:sz w:val="28"/>
          <w:szCs w:val="28"/>
        </w:rPr>
        <w:t>-</w:t>
      </w:r>
      <w:r>
        <w:rPr>
          <w:szCs w:val="24"/>
        </w:rPr>
        <w:t xml:space="preserve">  Not helpful at all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  <w:t>How convenient were the times offered for appointments?</w:t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rPr/>
      </w:pPr>
      <w:r>
        <w:rPr>
          <w:szCs w:val="24"/>
          <w:lang w:val="en-GB"/>
        </w:rPr>
        <w:t>-</w:t>
      </w:r>
      <w:r>
        <w:rPr>
          <w:szCs w:val="24"/>
        </w:rPr>
        <w:t xml:space="preserve"> </w:t>
      </w:r>
      <w:r>
        <w:rPr>
          <w:szCs w:val="24"/>
          <w:lang w:val="en-GB"/>
        </w:rPr>
        <w:t xml:space="preserve"> V</w:t>
      </w:r>
      <w:r>
        <w:rPr>
          <w:szCs w:val="24"/>
        </w:rPr>
        <w:t xml:space="preserve">ery convenient     </w:t>
      </w:r>
      <w:r>
        <w:rPr>
          <w:szCs w:val="24"/>
          <w:lang w:val="en-GB"/>
        </w:rPr>
        <w:t xml:space="preserve">  </w:t>
      </w:r>
      <w:r>
        <w:rPr>
          <w:szCs w:val="24"/>
        </w:rPr>
        <w:t xml:space="preserve">   </w:t>
      </w:r>
      <w:r>
        <w:rPr>
          <w:szCs w:val="24"/>
          <w:lang w:val="en-GB"/>
        </w:rPr>
        <w:t xml:space="preserve">- </w:t>
      </w:r>
      <w:r>
        <w:rPr>
          <w:szCs w:val="24"/>
        </w:rPr>
        <w:t xml:space="preserve"> Quite convenient    </w:t>
      </w:r>
      <w:r>
        <w:rPr>
          <w:szCs w:val="24"/>
          <w:lang w:val="en-GB"/>
        </w:rPr>
        <w:t xml:space="preserve">   -</w:t>
      </w:r>
      <w:r>
        <w:rPr>
          <w:szCs w:val="24"/>
        </w:rPr>
        <w:t xml:space="preserve">   Not very convenient     </w:t>
      </w:r>
      <w:r>
        <w:rPr>
          <w:sz w:val="28"/>
          <w:szCs w:val="28"/>
        </w:rPr>
        <w:t xml:space="preserve"> -</w:t>
      </w:r>
      <w:r>
        <w:rPr>
          <w:szCs w:val="24"/>
        </w:rPr>
        <w:t xml:space="preserve">   Very inconvenient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  <w:t>How convenient was the location and space/room offered for appointments?</w:t>
      </w:r>
    </w:p>
    <w:p>
      <w:pPr>
        <w:pStyle w:val="Normal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rPr/>
      </w:pPr>
      <w:r>
        <w:rPr>
          <w:szCs w:val="24"/>
          <w:lang w:val="en-GB"/>
        </w:rPr>
        <w:t>-</w:t>
      </w:r>
      <w:r>
        <w:rPr>
          <w:szCs w:val="24"/>
        </w:rPr>
        <w:t xml:space="preserve"> Very convenient    </w:t>
      </w:r>
      <w:r>
        <w:rPr>
          <w:szCs w:val="24"/>
          <w:lang w:val="en-GB"/>
        </w:rPr>
        <w:t xml:space="preserve">   - </w:t>
      </w:r>
      <w:r>
        <w:rPr>
          <w:szCs w:val="24"/>
        </w:rPr>
        <w:t xml:space="preserve">Quite convenient     </w:t>
      </w:r>
      <w:r>
        <w:rPr>
          <w:szCs w:val="24"/>
          <w:lang w:val="en-GB"/>
        </w:rPr>
        <w:t xml:space="preserve">   -</w:t>
      </w:r>
      <w:r>
        <w:rPr>
          <w:szCs w:val="24"/>
        </w:rPr>
        <w:t xml:space="preserve">  Not very convenient     </w:t>
      </w:r>
      <w:r>
        <w:rPr>
          <w:sz w:val="28"/>
          <w:szCs w:val="28"/>
        </w:rPr>
        <w:t xml:space="preserve">  -</w:t>
      </w:r>
      <w:r>
        <w:rPr>
          <w:szCs w:val="24"/>
        </w:rPr>
        <w:t xml:space="preserve">   Very inconvenient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  <w:lang w:val="en-GB"/>
        </w:rPr>
      </w:pPr>
      <w:r>
        <w:rPr>
          <w:b/>
          <w:szCs w:val="24"/>
          <w:lang w:val="en-GB"/>
        </w:rPr>
        <w:t xml:space="preserve">If applicable: Has the counselling helped to remain at or return to work? </w:t>
      </w:r>
      <w:r>
        <w:rPr>
          <w:szCs w:val="24"/>
          <w:lang w:val="en-GB"/>
        </w:rPr>
        <w:t xml:space="preserve">  Yes;  No, N/A      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Normal"/>
        <w:rPr>
          <w:bCs/>
          <w:szCs w:val="24"/>
          <w:lang w:val="en-GB"/>
        </w:rPr>
      </w:pPr>
      <w:r>
        <w:rPr>
          <w:b/>
          <w:bCs/>
          <w:szCs w:val="24"/>
          <w:u w:val="single"/>
        </w:rPr>
        <w:t>What do you feel have been the benefits of the counselling for you?</w:t>
      </w:r>
      <w:r>
        <w:rPr>
          <w:bCs/>
          <w:szCs w:val="24"/>
          <w:lang w:val="en-GB"/>
        </w:rPr>
        <w:t xml:space="preserve"> </w:t>
      </w:r>
    </w:p>
    <w:p>
      <w:pPr>
        <w:pStyle w:val="Normal"/>
        <w:rPr>
          <w:bCs/>
          <w:szCs w:val="24"/>
          <w:lang w:val="en-GB"/>
        </w:rPr>
      </w:pPr>
      <w:r>
        <w:rPr>
          <w:bCs/>
          <w:szCs w:val="24"/>
          <w:lang w:val="en-GB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What would you have liked to have been different?</w:t>
      </w:r>
    </w:p>
    <w:p>
      <w:pPr>
        <w:pStyle w:val="Normal"/>
        <w:rPr>
          <w:b/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</w:r>
    </w:p>
    <w:p>
      <w:pPr>
        <w:pStyle w:val="Normal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Normal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Normal"/>
        <w:rPr>
          <w:szCs w:val="24"/>
        </w:rPr>
      </w:pPr>
      <w:r>
        <w:rPr>
          <w:b/>
          <w:bCs/>
          <w:szCs w:val="24"/>
          <w:u w:val="single"/>
        </w:rPr>
        <w:t>How would you like the service to be developed?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Any other comments:</w:t>
      </w:r>
    </w:p>
    <w:p>
      <w:pPr>
        <w:pStyle w:val="Normal"/>
        <w:rPr>
          <w:b/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Your counsellor was (optional):</w:t>
      </w:r>
    </w:p>
    <w:p>
      <w:pPr>
        <w:pStyle w:val="Normal"/>
        <w:rPr>
          <w:szCs w:val="24"/>
          <w:lang w:val="en-GB"/>
        </w:rPr>
      </w:pPr>
      <w:r>
        <w:rPr/>
      </w:r>
    </w:p>
    <w:p>
      <w:pPr>
        <w:pStyle w:val="Normal"/>
        <w:rPr/>
      </w:pPr>
      <w:r>
        <w:rPr>
          <w:szCs w:val="24"/>
          <w:lang w:val="en-GB"/>
        </w:rPr>
        <w:t xml:space="preserve">May we use your comments – </w:t>
      </w:r>
      <w:r>
        <w:rPr>
          <w:b/>
          <w:szCs w:val="24"/>
          <w:lang w:val="en-GB"/>
        </w:rPr>
        <w:t xml:space="preserve">anonymously – </w:t>
      </w:r>
      <w:r>
        <w:rPr>
          <w:szCs w:val="24"/>
          <w:lang w:val="en-GB"/>
        </w:rPr>
        <w:t xml:space="preserve">in our publicity?        </w:t>
      </w:r>
      <w:r>
        <w:rPr>
          <w:sz w:val="28"/>
          <w:szCs w:val="28"/>
        </w:rPr>
        <w:t>□</w:t>
      </w:r>
      <w:r>
        <w:rPr>
          <w:szCs w:val="24"/>
          <w:lang w:val="en-GB"/>
        </w:rPr>
        <w:t xml:space="preserve"> Yes    </w:t>
      </w:r>
      <w:r>
        <w:rPr>
          <w:sz w:val="28"/>
          <w:szCs w:val="28"/>
        </w:rPr>
        <w:t>□</w:t>
      </w:r>
      <w:r>
        <w:rPr>
          <w:szCs w:val="24"/>
          <w:lang w:val="en-GB"/>
        </w:rPr>
        <w:t xml:space="preserve">  No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i/>
        <w:i/>
        <w:iCs/>
        <w:sz w:val="22"/>
        <w:szCs w:val="22"/>
      </w:rPr>
    </w:pPr>
    <w:r>
      <w:rPr>
        <w:i/>
        <w:iCs/>
        <w:sz w:val="22"/>
        <w:szCs w:val="22"/>
      </w:rPr>
      <w:t>Thank you for completing this feedback form. It will help us to continually monitor the service we provide.</w:t>
    </w:r>
  </w:p>
  <w:p>
    <w:pPr>
      <w:pStyle w:val="Normal"/>
      <w:jc w:val="center"/>
      <w:rPr>
        <w:i/>
        <w:i/>
        <w:iCs/>
        <w:sz w:val="22"/>
        <w:szCs w:val="22"/>
      </w:rPr>
    </w:pPr>
    <w:r>
      <w:rPr>
        <w:i/>
        <w:iCs/>
        <w:sz w:val="22"/>
        <w:szCs w:val="22"/>
      </w:rPr>
      <w:t>There is no need to identifiy yourself unless you wish to.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b/>
        <w:bCs/>
        <w:sz w:val="32"/>
        <w:szCs w:val="32"/>
      </w:rPr>
      <w:t xml:space="preserve">INTERCHANGE </w:t>
    </w:r>
    <w:r>
      <w:rPr>
        <w:sz w:val="28"/>
        <w:szCs w:val="28"/>
      </w:rPr>
      <w:t>Staff Counselling and Development</w:t>
    </w:r>
  </w:p>
  <w:p>
    <w:pPr>
      <w:pStyle w:val="Normal"/>
      <w:jc w:val="center"/>
      <w:rPr/>
    </w:pPr>
    <w:hyperlink r:id="rId1">
      <w:r>
        <w:rPr>
          <w:rStyle w:val="InternetLink"/>
          <w:sz w:val="28"/>
          <w:szCs w:val="28"/>
          <w:lang w:val="en-GB"/>
        </w:rPr>
        <w:t>www.interchangestaffcounselling.co.uk</w:t>
      </w:r>
    </w:hyperlink>
  </w:p>
  <w:p>
    <w:pPr>
      <w:pStyle w:val="Normal"/>
      <w:jc w:val="center"/>
      <w:rPr/>
    </w:pPr>
    <w:hyperlink r:id="rId2">
      <w:r>
        <w:rPr>
          <w:rStyle w:val="InternetLink"/>
          <w:sz w:val="28"/>
          <w:szCs w:val="28"/>
          <w:lang w:val="en-GB"/>
        </w:rPr>
        <w:t>interchange159@yahoo.co.uk</w:t>
      </w:r>
    </w:hyperlink>
    <w:r>
      <w:rPr>
        <w:sz w:val="28"/>
        <w:szCs w:val="28"/>
        <w:lang w:val="en-GB"/>
      </w:rPr>
      <w:t xml:space="preserve">     </w:t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  <w:szCs w:val="24"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DefaultParagraphFont">
    <w:name w:val="WW-Default Paragraph Font"/>
    <w:qFormat/>
    <w:rPr/>
  </w:style>
  <w:style w:type="character" w:styleId="InternetLink">
    <w:name w:val="Hyperlink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Georgia" w:hAnsi="Georgia" w:eastAsia="DejaVu Sans" w:cs="DejaVu Sans"/>
      <w:sz w:val="30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Georgia" w:hAnsi="Georgia" w:cs="Georgia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Georgia" w:hAnsi="Georgia" w:cs="Georgi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Georgia" w:hAnsi="Georgia" w:cs="Georgia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134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1134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www.interchangestaffcounselling.co.uk/" TargetMode="External"/><Relationship Id="rId2" Type="http://schemas.openxmlformats.org/officeDocument/2006/relationships/hyperlink" Target="mailto:interchange159@yahoo.co.uk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18</TotalTime>
  <Application>LibreOffice/7.4.5.1$Linux_X86_64 LibreOffice_project/9c0871452b3918c1019dde9bfac75448afc4b57f</Application>
  <AppVersion>15.0000</AppVersion>
  <Pages>1</Pages>
  <Words>231</Words>
  <Characters>1244</Characters>
  <CharactersWithSpaces>1626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2018-07-15T16:33:00Z</dcterms:created>
  <dc:creator>User</dc:creator>
  <dc:description/>
  <cp:keywords/>
  <dc:language>en-GB</dc:language>
  <cp:lastModifiedBy/>
  <cp:lastPrinted>2012-05-29T10:49:00Z</cp:lastPrinted>
  <dcterms:modified xsi:type="dcterms:W3CDTF">2023-03-01T12:36:27Z</dcterms:modified>
  <cp:revision>10</cp:revision>
  <dc:subject/>
  <dc:title>INTERCHANGE</dc:title>
</cp:coreProperties>
</file>